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EF" w:rsidRDefault="00BC2F3D">
      <w:pPr>
        <w:rPr>
          <w:sz w:val="24"/>
          <w:szCs w:val="24"/>
        </w:rPr>
      </w:pPr>
      <w:r>
        <w:rPr>
          <w:noProof/>
          <w:sz w:val="24"/>
          <w:szCs w:val="24"/>
        </w:rPr>
        <w:pict>
          <v:shapetype id="_x0000_t202" coordsize="21600,21600" o:spt="202" path="m,l,21600r21600,l21600,xe">
            <v:stroke joinstyle="miter"/>
            <v:path gradientshapeok="t" o:connecttype="rect"/>
          </v:shapetype>
          <v:shape id="_x0000_s1026" type="#_x0000_t202" style="position:absolute;margin-left:13pt;margin-top:4.15pt;width:221.6pt;height:43.2pt;z-index:251659264" fillcolor="#bcbcbc [2369]" stroked="f" strokeweight="0">
            <v:fill color2="black [3200]" focusposition=".5,.5" focussize="" focus="100%" type="gradientRadial"/>
            <v:shadow on="t" type="perspective" color="#7f7f7f [1601]" offset="1pt" offset2="-3pt"/>
            <v:textbox>
              <w:txbxContent>
                <w:p w:rsidR="00A92AA3" w:rsidRPr="003C28AD" w:rsidRDefault="00A92AA3" w:rsidP="003C28AD">
                  <w:pPr>
                    <w:jc w:val="center"/>
                    <w:rPr>
                      <w:b/>
                      <w:sz w:val="56"/>
                      <w:szCs w:val="56"/>
                    </w:rPr>
                  </w:pPr>
                  <w:r w:rsidRPr="003C28AD">
                    <w:rPr>
                      <w:b/>
                      <w:sz w:val="56"/>
                      <w:szCs w:val="56"/>
                    </w:rPr>
                    <w:t>Geography</w:t>
                  </w:r>
                </w:p>
              </w:txbxContent>
            </v:textbox>
          </v:shape>
        </w:pict>
      </w: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0" type="#_x0000_t202" style="position:absolute;margin-left:147.05pt;margin-top:12.6pt;width:94.2pt;height:78.65pt;z-index:251665408" filled="f" stroked="f">
            <v:textbox>
              <w:txbxContent>
                <w:p w:rsidR="00A92AA3" w:rsidRPr="00A6353A" w:rsidRDefault="00A92AA3">
                  <w:pPr>
                    <w:rPr>
                      <w:b/>
                    </w:rPr>
                  </w:pPr>
                  <w:r w:rsidRPr="00A6353A">
                    <w:rPr>
                      <w:b/>
                    </w:rPr>
                    <w:t>The Nile River flows through Egypt. In total, it flows for 4,145 miles.</w:t>
                  </w:r>
                </w:p>
              </w:txbxContent>
            </v:textbox>
          </v:shape>
        </w:pict>
      </w:r>
    </w:p>
    <w:p w:rsidR="00284DD9" w:rsidRDefault="0080522C">
      <w:pPr>
        <w:rPr>
          <w:sz w:val="24"/>
          <w:szCs w:val="24"/>
        </w:rPr>
      </w:pPr>
      <w:r>
        <w:rPr>
          <w:noProof/>
          <w:sz w:val="24"/>
          <w:szCs w:val="24"/>
        </w:rPr>
        <w:drawing>
          <wp:anchor distT="0" distB="0" distL="114300" distR="114300" simplePos="0" relativeHeight="251664384" behindDoc="0" locked="0" layoutInCell="1" allowOverlap="1">
            <wp:simplePos x="0" y="0"/>
            <wp:positionH relativeFrom="column">
              <wp:posOffset>299085</wp:posOffset>
            </wp:positionH>
            <wp:positionV relativeFrom="paragraph">
              <wp:posOffset>127635</wp:posOffset>
            </wp:positionV>
            <wp:extent cx="1560195" cy="1664335"/>
            <wp:effectExtent l="209550" t="209550" r="230505" b="183515"/>
            <wp:wrapNone/>
            <wp:docPr id="5" name="Picture 7" descr="http://t3.gstatic.com/images?q=tbn:iujvZIRStrVWaM:http://www.rivernilecruise.com/images/image-bank/maps/river-nile-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iujvZIRStrVWaM:http://www.rivernilecruise.com/images/image-bank/maps/river-nile-map.jpg">
                      <a:hlinkClick r:id="rId5"/>
                    </pic:cNvPr>
                    <pic:cNvPicPr>
                      <a:picLocks noChangeAspect="1" noChangeArrowheads="1"/>
                    </pic:cNvPicPr>
                  </pic:nvPicPr>
                  <pic:blipFill>
                    <a:blip r:embed="rId6" cstate="print"/>
                    <a:srcRect/>
                    <a:stretch>
                      <a:fillRect/>
                    </a:stretch>
                  </pic:blipFill>
                  <pic:spPr bwMode="auto">
                    <a:xfrm rot="20744856">
                      <a:off x="0" y="0"/>
                      <a:ext cx="1560195" cy="1664335"/>
                    </a:xfrm>
                    <a:prstGeom prst="rect">
                      <a:avLst/>
                    </a:prstGeom>
                    <a:noFill/>
                    <a:ln w="9525">
                      <a:noFill/>
                      <a:miter lim="800000"/>
                      <a:headEnd/>
                      <a:tailEnd/>
                    </a:ln>
                    <a:effectLst>
                      <a:glow rad="63500">
                        <a:schemeClr val="accent1">
                          <a:satMod val="175000"/>
                          <a:alpha val="40000"/>
                        </a:schemeClr>
                      </a:glow>
                    </a:effectLst>
                  </pic:spPr>
                </pic:pic>
              </a:graphicData>
            </a:graphic>
          </wp:anchor>
        </w:drawing>
      </w:r>
      <w:r>
        <w:rPr>
          <w:noProof/>
          <w:sz w:val="24"/>
          <w:szCs w:val="24"/>
        </w:rPr>
        <w:drawing>
          <wp:anchor distT="0" distB="0" distL="114300" distR="114300" simplePos="0" relativeHeight="251662336" behindDoc="0" locked="0" layoutInCell="1" allowOverlap="1">
            <wp:simplePos x="0" y="0"/>
            <wp:positionH relativeFrom="column">
              <wp:posOffset>350520</wp:posOffset>
            </wp:positionH>
            <wp:positionV relativeFrom="paragraph">
              <wp:posOffset>146050</wp:posOffset>
            </wp:positionV>
            <wp:extent cx="1556385" cy="1673860"/>
            <wp:effectExtent l="19050" t="0" r="5715" b="0"/>
            <wp:wrapNone/>
            <wp:docPr id="3" name="Picture 7" descr="http://t3.gstatic.com/images?q=tbn:iujvZIRStrVWaM:http://www.rivernilecruise.com/images/image-bank/maps/river-nile-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iujvZIRStrVWaM:http://www.rivernilecruise.com/images/image-bank/maps/river-nile-map.jpg">
                      <a:hlinkClick r:id="rId5"/>
                    </pic:cNvPr>
                    <pic:cNvPicPr>
                      <a:picLocks noChangeAspect="1" noChangeArrowheads="1"/>
                    </pic:cNvPicPr>
                  </pic:nvPicPr>
                  <pic:blipFill>
                    <a:blip r:embed="rId6" cstate="print"/>
                    <a:srcRect/>
                    <a:stretch>
                      <a:fillRect/>
                    </a:stretch>
                  </pic:blipFill>
                  <pic:spPr bwMode="auto">
                    <a:xfrm>
                      <a:off x="0" y="0"/>
                      <a:ext cx="1556385" cy="1673860"/>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58240" behindDoc="0" locked="0" layoutInCell="1" allowOverlap="1">
            <wp:simplePos x="0" y="0"/>
            <wp:positionH relativeFrom="column">
              <wp:posOffset>350813</wp:posOffset>
            </wp:positionH>
            <wp:positionV relativeFrom="paragraph">
              <wp:posOffset>146245</wp:posOffset>
            </wp:positionV>
            <wp:extent cx="1556678" cy="1672737"/>
            <wp:effectExtent l="171450" t="133350" r="157822" b="117963"/>
            <wp:wrapNone/>
            <wp:docPr id="7" name="Picture 7" descr="http://t3.gstatic.com/images?q=tbn:iujvZIRStrVWaM:http://www.rivernilecruise.com/images/image-bank/maps/river-nile-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iujvZIRStrVWaM:http://www.rivernilecruise.com/images/image-bank/maps/river-nile-map.jpg">
                      <a:hlinkClick r:id="rId5"/>
                    </pic:cNvPr>
                    <pic:cNvPicPr>
                      <a:picLocks noChangeAspect="1" noChangeArrowheads="1"/>
                    </pic:cNvPicPr>
                  </pic:nvPicPr>
                  <pic:blipFill>
                    <a:blip r:embed="rId6" cstate="print"/>
                    <a:srcRect/>
                    <a:stretch>
                      <a:fillRect/>
                    </a:stretch>
                  </pic:blipFill>
                  <pic:spPr bwMode="auto">
                    <a:xfrm rot="695472">
                      <a:off x="0" y="0"/>
                      <a:ext cx="1556678" cy="1672737"/>
                    </a:xfrm>
                    <a:prstGeom prst="rect">
                      <a:avLst/>
                    </a:prstGeom>
                    <a:noFill/>
                    <a:ln w="9525">
                      <a:noFill/>
                      <a:miter lim="800000"/>
                      <a:headEnd/>
                      <a:tailEnd/>
                    </a:ln>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1" type="#_x0000_t202" style="position:absolute;margin-left:30.75pt;margin-top:3.8pt;width:198.25pt;height:132.9pt;z-index:251666432" filled="f" stroked="f">
            <v:textbox>
              <w:txbxContent>
                <w:p w:rsidR="00A92AA3" w:rsidRPr="00C0723D" w:rsidRDefault="00A92AA3">
                  <w:pPr>
                    <w:rPr>
                      <w:sz w:val="24"/>
                      <w:szCs w:val="24"/>
                    </w:rPr>
                  </w:pPr>
                  <w:r w:rsidRPr="00C0723D">
                    <w:rPr>
                      <w:sz w:val="24"/>
                      <w:szCs w:val="24"/>
                    </w:rPr>
                    <w:t xml:space="preserve">The Egyptians used the Nile River for many things. One thing they used it for was transportation. Also, the Egyptians used it for trade and for recreation, like swimming. To add to that, the Nile River was a food source. Last but not least, it provided fertile soil to grow crops. </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78651C">
      <w:pPr>
        <w:rPr>
          <w:sz w:val="24"/>
          <w:szCs w:val="24"/>
        </w:rPr>
      </w:pPr>
      <w:r>
        <w:rPr>
          <w:noProof/>
          <w:sz w:val="24"/>
          <w:szCs w:val="24"/>
        </w:rPr>
        <w:drawing>
          <wp:anchor distT="0" distB="0" distL="114300" distR="114300" simplePos="0" relativeHeight="251680768" behindDoc="0" locked="0" layoutInCell="1" allowOverlap="1">
            <wp:simplePos x="0" y="0"/>
            <wp:positionH relativeFrom="column">
              <wp:posOffset>153307</wp:posOffset>
            </wp:positionH>
            <wp:positionV relativeFrom="paragraph">
              <wp:posOffset>93164</wp:posOffset>
            </wp:positionV>
            <wp:extent cx="2985407" cy="783771"/>
            <wp:effectExtent l="19050" t="0" r="5443" b="0"/>
            <wp:wrapNone/>
            <wp:docPr id="10" name="Picture 10" descr="http://t1.gstatic.com/images?q=tbn:hNkVCZ4ZGdAXGM:http://www.waterdivining.com.au/images/water-strea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1.gstatic.com/images?q=tbn:hNkVCZ4ZGdAXGM:http://www.waterdivining.com.au/images/water-streams.jpg">
                      <a:hlinkClick r:id="rId7"/>
                    </pic:cNvPr>
                    <pic:cNvPicPr>
                      <a:picLocks noChangeAspect="1" noChangeArrowheads="1"/>
                    </pic:cNvPicPr>
                  </pic:nvPicPr>
                  <pic:blipFill>
                    <a:blip r:embed="rId8" cstate="print"/>
                    <a:srcRect/>
                    <a:stretch>
                      <a:fillRect/>
                    </a:stretch>
                  </pic:blipFill>
                  <pic:spPr bwMode="auto">
                    <a:xfrm>
                      <a:off x="0" y="0"/>
                      <a:ext cx="2995505" cy="786422"/>
                    </a:xfrm>
                    <a:prstGeom prst="rect">
                      <a:avLst/>
                    </a:prstGeom>
                    <a:noFill/>
                    <a:ln w="9525">
                      <a:noFill/>
                      <a:miter lim="800000"/>
                      <a:headEnd/>
                      <a:tailEnd/>
                    </a:ln>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2" type="#_x0000_t202" style="position:absolute;margin-left:30.75pt;margin-top:12.75pt;width:198.25pt;height:147.35pt;z-index:251667456" filled="f" stroked="f">
            <v:textbox>
              <w:txbxContent>
                <w:p w:rsidR="00A92AA3" w:rsidRPr="00C0723D" w:rsidRDefault="00A92AA3">
                  <w:pPr>
                    <w:rPr>
                      <w:sz w:val="24"/>
                      <w:szCs w:val="24"/>
                    </w:rPr>
                  </w:pPr>
                  <w:r w:rsidRPr="00C0723D">
                    <w:rPr>
                      <w:sz w:val="24"/>
                      <w:szCs w:val="24"/>
                    </w:rPr>
                    <w:t>There are many other geographical features other then the Nile River. To start, they had cataracts which provided protection. Also, the based the calendar on the flooding and growing season. Plus, they dug up rocks for the pyramids. That is a handful of Ancient Egypt’s geographical features.</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lastRenderedPageBreak/>
        <w:pict>
          <v:shape id="_x0000_s1034" type="#_x0000_t202" style="position:absolute;margin-left:19.55pt;margin-top:4.15pt;width:221.6pt;height:70.9pt;z-index:251668480" fillcolor="#bcbcbc [2369]" stroked="f" strokeweight="0">
            <v:fill color2="black [3200]" focusposition=".5,.5" focussize="" focus="100%" type="gradientRadial"/>
            <v:shadow on="t" type="perspective" color="#7f7f7f [1601]" offset="1pt" offset2="-3pt"/>
            <v:textbox>
              <w:txbxContent>
                <w:p w:rsidR="00A92AA3" w:rsidRDefault="00A92AA3" w:rsidP="008E32B3">
                  <w:pPr>
                    <w:jc w:val="center"/>
                    <w:rPr>
                      <w:b/>
                      <w:sz w:val="56"/>
                      <w:szCs w:val="56"/>
                    </w:rPr>
                  </w:pPr>
                  <w:r>
                    <w:rPr>
                      <w:b/>
                      <w:sz w:val="56"/>
                      <w:szCs w:val="56"/>
                    </w:rPr>
                    <w:t>Historical</w:t>
                  </w:r>
                </w:p>
                <w:p w:rsidR="00A92AA3" w:rsidRPr="003C28AD" w:rsidRDefault="00A92AA3" w:rsidP="008E32B3">
                  <w:pPr>
                    <w:jc w:val="center"/>
                    <w:rPr>
                      <w:b/>
                      <w:sz w:val="56"/>
                      <w:szCs w:val="56"/>
                    </w:rPr>
                  </w:pPr>
                  <w:r>
                    <w:rPr>
                      <w:b/>
                      <w:sz w:val="56"/>
                      <w:szCs w:val="56"/>
                    </w:rPr>
                    <w:t>Leaders</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5" type="#_x0000_t202" style="position:absolute;margin-left:19.55pt;margin-top:2.2pt;width:215.1pt;height:172.8pt;z-index:251669504" filled="f" stroked="f">
            <v:textbox>
              <w:txbxContent>
                <w:p w:rsidR="00A92AA3" w:rsidRPr="00EE6268" w:rsidRDefault="00A92AA3">
                  <w:pPr>
                    <w:rPr>
                      <w:sz w:val="24"/>
                      <w:szCs w:val="24"/>
                    </w:rPr>
                  </w:pPr>
                  <w:r w:rsidRPr="00EE6268">
                    <w:rPr>
                      <w:sz w:val="24"/>
                      <w:szCs w:val="24"/>
                    </w:rPr>
                    <w:t>Hatshepsut married her half brother, Thutmose II. After Thutmose II died, his wife, Hatshepsut, became pharaoh. She was the first woman pharaoh. Hatshepsut was not at all interested in war or conquest. She was more interested in trade and building temples. After she died, a spectacular funeral temple was built for her.</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FE40C0">
      <w:pPr>
        <w:rPr>
          <w:sz w:val="24"/>
          <w:szCs w:val="24"/>
        </w:rPr>
      </w:pPr>
      <w:r>
        <w:rPr>
          <w:noProof/>
          <w:sz w:val="24"/>
          <w:szCs w:val="24"/>
        </w:rPr>
        <w:drawing>
          <wp:anchor distT="0" distB="0" distL="114300" distR="114300" simplePos="0" relativeHeight="251670528" behindDoc="0" locked="0" layoutInCell="1" allowOverlap="1">
            <wp:simplePos x="0" y="0"/>
            <wp:positionH relativeFrom="column">
              <wp:posOffset>1648460</wp:posOffset>
            </wp:positionH>
            <wp:positionV relativeFrom="paragraph">
              <wp:posOffset>93345</wp:posOffset>
            </wp:positionV>
            <wp:extent cx="1275715" cy="1384935"/>
            <wp:effectExtent l="19050" t="0" r="635" b="0"/>
            <wp:wrapNone/>
            <wp:docPr id="1" name="ipf93FrgfmtSLEs7M:" descr="http://t3.gstatic.com/images?q=tbn:93FrgfmtSLEs7M%3Ahttp://www.elmhurst.edu/~susanss/childlit2002/schweigert/Hatsheps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93FrgfmtSLEs7M:" descr="http://t3.gstatic.com/images?q=tbn:93FrgfmtSLEs7M%3Ahttp://www.elmhurst.edu/~susanss/childlit2002/schweigert/Hatshepsut.jpg">
                      <a:hlinkClick r:id="rId9"/>
                    </pic:cNvPr>
                    <pic:cNvPicPr>
                      <a:picLocks noChangeAspect="1" noChangeArrowheads="1"/>
                    </pic:cNvPicPr>
                  </pic:nvPicPr>
                  <pic:blipFill>
                    <a:blip r:embed="rId10" cstate="print"/>
                    <a:srcRect/>
                    <a:stretch>
                      <a:fillRect/>
                    </a:stretch>
                  </pic:blipFill>
                  <pic:spPr bwMode="auto">
                    <a:xfrm>
                      <a:off x="0" y="0"/>
                      <a:ext cx="1275715" cy="1384935"/>
                    </a:xfrm>
                    <a:prstGeom prst="rect">
                      <a:avLst/>
                    </a:prstGeom>
                    <a:ln>
                      <a:noFill/>
                    </a:ln>
                    <a:effectLst>
                      <a:softEdge rad="112500"/>
                    </a:effectLst>
                  </pic:spPr>
                </pic:pic>
              </a:graphicData>
            </a:graphic>
          </wp:anchor>
        </w:drawing>
      </w:r>
    </w:p>
    <w:p w:rsidR="00284DD9" w:rsidRDefault="00284DD9">
      <w:pPr>
        <w:rPr>
          <w:sz w:val="24"/>
          <w:szCs w:val="24"/>
        </w:rPr>
      </w:pPr>
    </w:p>
    <w:p w:rsidR="00284DD9" w:rsidRDefault="00BC2F3D">
      <w:pPr>
        <w:rPr>
          <w:sz w:val="24"/>
          <w:szCs w:val="24"/>
        </w:rPr>
      </w:pPr>
      <w:r>
        <w:rPr>
          <w:noProof/>
          <w:sz w:val="24"/>
          <w:szCs w:val="24"/>
        </w:rPr>
        <w:pict>
          <v:shape id="_x0000_s1036" type="#_x0000_t202" style="position:absolute;margin-left:53.05pt;margin-top:-.05pt;width:81.95pt;height:65.35pt;z-index:251671552" filled="f" stroked="f">
            <v:textbox>
              <w:txbxContent>
                <w:p w:rsidR="00A92AA3" w:rsidRPr="00EE6268" w:rsidRDefault="00A92AA3">
                  <w:pPr>
                    <w:rPr>
                      <w:b/>
                    </w:rPr>
                  </w:pPr>
                  <w:r w:rsidRPr="00EE6268">
                    <w:rPr>
                      <w:b/>
                    </w:rPr>
                    <w:t>Hatshepsut was the first woman pharaoh.</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7" type="#_x0000_t202" style="position:absolute;margin-left:25.35pt;margin-top:9.15pt;width:209.3pt;height:142.9pt;z-index:251672576" filled="f" stroked="f">
            <v:textbox>
              <w:txbxContent>
                <w:p w:rsidR="00A92AA3" w:rsidRPr="00D560E1" w:rsidRDefault="00A92AA3">
                  <w:pPr>
                    <w:rPr>
                      <w:sz w:val="24"/>
                      <w:szCs w:val="24"/>
                    </w:rPr>
                  </w:pPr>
                  <w:r w:rsidRPr="00D560E1">
                    <w:rPr>
                      <w:sz w:val="24"/>
                      <w:szCs w:val="24"/>
                    </w:rPr>
                    <w:t>I am comparing Hatshepsut to Harriet Tubman. One way that they were both alike was that they both hated war. They didn’t want to be a part of it at all. A way they are different is that Hatshepsut was very high-class and rich. Harriet was a poor slave. That is a few comparisons of Harriet Tubman and Hatshepsut.</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39" type="#_x0000_t202" style="position:absolute;margin-left:134.95pt;margin-top:7.8pt;width:99.7pt;height:76.45pt;z-index:251674624" filled="f" stroked="f">
            <v:textbox>
              <w:txbxContent>
                <w:p w:rsidR="00A92AA3" w:rsidRPr="000324C5" w:rsidRDefault="00A92AA3">
                  <w:pPr>
                    <w:rPr>
                      <w:b/>
                    </w:rPr>
                  </w:pPr>
                  <w:r w:rsidRPr="000324C5">
                    <w:rPr>
                      <w:b/>
                    </w:rPr>
                    <w:t xml:space="preserve">Harriet Tubman was a famous leader of the Underground Railroad. </w:t>
                  </w:r>
                </w:p>
              </w:txbxContent>
            </v:textbox>
          </v:shape>
        </w:pict>
      </w:r>
    </w:p>
    <w:p w:rsidR="00284DD9" w:rsidRDefault="007C5B6A">
      <w:pPr>
        <w:rPr>
          <w:sz w:val="24"/>
          <w:szCs w:val="24"/>
        </w:rPr>
      </w:pPr>
      <w:r>
        <w:rPr>
          <w:noProof/>
          <w:sz w:val="24"/>
          <w:szCs w:val="24"/>
        </w:rPr>
        <w:drawing>
          <wp:anchor distT="0" distB="0" distL="114300" distR="114300" simplePos="0" relativeHeight="251673600" behindDoc="0" locked="0" layoutInCell="1" allowOverlap="1">
            <wp:simplePos x="0" y="0"/>
            <wp:positionH relativeFrom="column">
              <wp:posOffset>837565</wp:posOffset>
            </wp:positionH>
            <wp:positionV relativeFrom="paragraph">
              <wp:posOffset>99695</wp:posOffset>
            </wp:positionV>
            <wp:extent cx="815975" cy="1088390"/>
            <wp:effectExtent l="228600" t="190500" r="231775" b="168910"/>
            <wp:wrapNone/>
            <wp:docPr id="4" name="ipfm4kTuWjMcFORrM:" descr="http://t3.gstatic.com/images?q=tbn:m4kTuWjMcFORrM%3Ahttp://www.freewebs.com/birmingham-schools-kick-racism-out/Site%2520Pictures/Harriet%2520Tub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4kTuWjMcFORrM:" descr="http://t3.gstatic.com/images?q=tbn:m4kTuWjMcFORrM%3Ahttp://www.freewebs.com/birmingham-schools-kick-racism-out/Site%2520Pictures/Harriet%2520Tubman.jpg">
                      <a:hlinkClick r:id="rId11"/>
                    </pic:cNvPr>
                    <pic:cNvPicPr>
                      <a:picLocks noChangeAspect="1" noChangeArrowheads="1"/>
                    </pic:cNvPicPr>
                  </pic:nvPicPr>
                  <pic:blipFill>
                    <a:blip r:embed="rId12" cstate="print"/>
                    <a:srcRect/>
                    <a:stretch>
                      <a:fillRect/>
                    </a:stretch>
                  </pic:blipFill>
                  <pic:spPr bwMode="auto">
                    <a:xfrm>
                      <a:off x="0" y="0"/>
                      <a:ext cx="815975" cy="1088390"/>
                    </a:xfrm>
                    <a:prstGeom prst="rect">
                      <a:avLst/>
                    </a:prstGeom>
                    <a:noFill/>
                    <a:ln w="9525">
                      <a:noFill/>
                      <a:miter lim="800000"/>
                      <a:headEnd/>
                      <a:tailEnd/>
                    </a:ln>
                    <a:effectLst>
                      <a:glow rad="228600">
                        <a:schemeClr val="accent3">
                          <a:satMod val="175000"/>
                          <a:alpha val="40000"/>
                        </a:schemeClr>
                      </a:glow>
                      <a:innerShdw blurRad="63500" dist="50800" dir="13500000">
                        <a:prstClr val="black">
                          <a:alpha val="50000"/>
                        </a:prstClr>
                      </a:innerShdw>
                    </a:effectLst>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lastRenderedPageBreak/>
        <w:pict>
          <v:shape id="_x0000_s1040" type="#_x0000_t202" style="position:absolute;margin-left:10.6pt;margin-top:6.35pt;width:221.6pt;height:41pt;z-index:251675648" fillcolor="#bcbcbc [2369]" stroked="f" strokeweight="0">
            <v:fill color2="black [3200]" focusposition=".5,.5" focussize="" focus="100%" type="gradientRadial"/>
            <v:shadow on="t" type="perspective" color="#7f7f7f [1601]" offset="1pt" offset2="-3pt"/>
            <v:textbox>
              <w:txbxContent>
                <w:p w:rsidR="00A92AA3" w:rsidRPr="003C28AD" w:rsidRDefault="00A92AA3" w:rsidP="00C16F5A">
                  <w:pPr>
                    <w:jc w:val="center"/>
                    <w:rPr>
                      <w:b/>
                      <w:sz w:val="56"/>
                      <w:szCs w:val="56"/>
                    </w:rPr>
                  </w:pPr>
                  <w:r>
                    <w:rPr>
                      <w:b/>
                      <w:sz w:val="56"/>
                      <w:szCs w:val="56"/>
                    </w:rPr>
                    <w:t>Contributions</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7C5B6A">
      <w:pPr>
        <w:rPr>
          <w:sz w:val="24"/>
          <w:szCs w:val="24"/>
        </w:rPr>
      </w:pPr>
      <w:r>
        <w:rPr>
          <w:noProof/>
          <w:sz w:val="24"/>
          <w:szCs w:val="24"/>
        </w:rPr>
        <w:drawing>
          <wp:anchor distT="0" distB="0" distL="114300" distR="114300" simplePos="0" relativeHeight="251677696" behindDoc="0" locked="0" layoutInCell="1" allowOverlap="1">
            <wp:simplePos x="0" y="0"/>
            <wp:positionH relativeFrom="column">
              <wp:posOffset>658092</wp:posOffset>
            </wp:positionH>
            <wp:positionV relativeFrom="paragraph">
              <wp:posOffset>128501</wp:posOffset>
            </wp:positionV>
            <wp:extent cx="1357745" cy="1308793"/>
            <wp:effectExtent l="0" t="19050" r="0" b="405707"/>
            <wp:wrapNone/>
            <wp:docPr id="8" name="ipfdLDGf0OWiu16tM:" descr="http://t2.gstatic.com/images?q=tbn:dLDGf0OWiu16tM%3Ahttp://www.tony5m17h.net/decimalhi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LDGf0OWiu16tM:" descr="http://t2.gstatic.com/images?q=tbn:dLDGf0OWiu16tM%3Ahttp://www.tony5m17h.net/decimalhier.gif">
                      <a:hlinkClick r:id="rId13"/>
                    </pic:cNvPr>
                    <pic:cNvPicPr>
                      <a:picLocks noChangeAspect="1" noChangeArrowheads="1"/>
                    </pic:cNvPicPr>
                  </pic:nvPicPr>
                  <pic:blipFill>
                    <a:blip r:embed="rId14" cstate="print"/>
                    <a:srcRect/>
                    <a:stretch>
                      <a:fillRect/>
                    </a:stretch>
                  </pic:blipFill>
                  <pic:spPr bwMode="auto">
                    <a:xfrm>
                      <a:off x="0" y="0"/>
                      <a:ext cx="1357745" cy="1308793"/>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p>
    <w:p w:rsidR="00284DD9" w:rsidRDefault="00BC2F3D">
      <w:pPr>
        <w:rPr>
          <w:sz w:val="24"/>
          <w:szCs w:val="24"/>
        </w:rPr>
      </w:pPr>
      <w:r>
        <w:rPr>
          <w:noProof/>
          <w:sz w:val="24"/>
          <w:szCs w:val="24"/>
        </w:rPr>
        <w:pict>
          <v:shape id="_x0000_s1042" type="#_x0000_t202" style="position:absolute;margin-left:156.1pt;margin-top:6.05pt;width:76.1pt;height:63.15pt;z-index:251678720" filled="f" stroked="f">
            <v:textbox>
              <w:txbxContent>
                <w:p w:rsidR="00A92AA3" w:rsidRPr="0078651C" w:rsidRDefault="00A92AA3">
                  <w:pPr>
                    <w:rPr>
                      <w:b/>
                    </w:rPr>
                  </w:pPr>
                  <w:r w:rsidRPr="0078651C">
                    <w:rPr>
                      <w:b/>
                    </w:rPr>
                    <w:t xml:space="preserve">Egyptian numbers </w:t>
                  </w:r>
                </w:p>
                <w:p w:rsidR="00A92AA3" w:rsidRPr="0078651C" w:rsidRDefault="00A92AA3">
                  <w:pPr>
                    <w:rPr>
                      <w:b/>
                    </w:rPr>
                  </w:pPr>
                  <w:r w:rsidRPr="0078651C">
                    <w:rPr>
                      <w:b/>
                    </w:rPr>
                    <w:sym w:font="Wingdings" w:char="F0E7"/>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41" type="#_x0000_t202" style="position:absolute;margin-left:10.6pt;margin-top:9.15pt;width:203.1pt;height:182.75pt;z-index:251676672" filled="f" stroked="f">
            <v:textbox style="mso-next-textbox:#_x0000_s1041">
              <w:txbxContent>
                <w:p w:rsidR="00A92AA3" w:rsidRPr="0072052A" w:rsidRDefault="00A92AA3">
                  <w:pPr>
                    <w:rPr>
                      <w:sz w:val="24"/>
                      <w:szCs w:val="24"/>
                    </w:rPr>
                  </w:pPr>
                  <w:r w:rsidRPr="0072052A">
                    <w:rPr>
                      <w:sz w:val="24"/>
                      <w:szCs w:val="24"/>
                    </w:rPr>
                    <w:t xml:space="preserve">One of the most important contributions of Egypt was mathematics. They used a number system based on ten which makes it easier to divide and trade things. They also came up with that </w:t>
                  </w:r>
                  <w:r w:rsidRPr="0072052A">
                    <w:rPr>
                      <w:i/>
                      <w:sz w:val="24"/>
                      <w:szCs w:val="24"/>
                    </w:rPr>
                    <w:t>pi</w:t>
                  </w:r>
                  <w:r w:rsidRPr="0072052A">
                    <w:rPr>
                      <w:sz w:val="24"/>
                      <w:szCs w:val="24"/>
                    </w:rPr>
                    <w:t>=3.16, which was calculated by drawing a circle within a square. Also, they used decimals and fractions. Plus, they figured out that a 90</w:t>
                  </w:r>
                  <w:r w:rsidRPr="0072052A">
                    <w:rPr>
                      <w:rFonts w:cs="Arial"/>
                      <w:sz w:val="24"/>
                      <w:szCs w:val="24"/>
                    </w:rPr>
                    <w:t>° angle is a right angle, and they preformed problems in multiplication.</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43" type="#_x0000_t202" style="position:absolute;margin-left:10.6pt;margin-top:1.5pt;width:206pt;height:148.45pt;z-index:251679744" filled="f" stroked="f">
            <v:textbox>
              <w:txbxContent>
                <w:p w:rsidR="00A92AA3" w:rsidRPr="0078651C" w:rsidRDefault="00A92AA3">
                  <w:pPr>
                    <w:rPr>
                      <w:sz w:val="24"/>
                      <w:szCs w:val="24"/>
                    </w:rPr>
                  </w:pPr>
                  <w:r w:rsidRPr="0078651C">
                    <w:rPr>
                      <w:sz w:val="24"/>
                      <w:szCs w:val="24"/>
                    </w:rPr>
                    <w:t xml:space="preserve">If the Egyptians didn’t think of this stuff, I don’t know where we would be. We use fractions and decimals every day to split things up. Also </w:t>
                  </w:r>
                  <w:r w:rsidRPr="0078651C">
                    <w:rPr>
                      <w:i/>
                      <w:sz w:val="24"/>
                      <w:szCs w:val="24"/>
                    </w:rPr>
                    <w:t>pi</w:t>
                  </w:r>
                  <w:r w:rsidRPr="0078651C">
                    <w:rPr>
                      <w:sz w:val="24"/>
                      <w:szCs w:val="24"/>
                    </w:rPr>
                    <w:t xml:space="preserve"> is very important in mathematics today. Last but not least. They preformed multiplication problems. We need them today so we don’t have to add as many numbers. It makes things faster. </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lastRenderedPageBreak/>
        <w:pict>
          <v:shape id="_x0000_s1044" type="#_x0000_t202" style="position:absolute;margin-left:17.45pt;margin-top:.3pt;width:221.6pt;height:68.55pt;z-index:251681792" fillcolor="#bcbcbc [2369]" stroked="f" strokeweight="0">
            <v:fill color2="black [3200]" focusposition=".5,.5" focussize="" focus="100%" type="gradientRadial"/>
            <v:shadow on="t" type="perspective" color="#7f7f7f [1601]" offset="1pt" offset2="-3pt"/>
            <v:textbox>
              <w:txbxContent>
                <w:p w:rsidR="00A92AA3" w:rsidRPr="003C28AD" w:rsidRDefault="00A92AA3" w:rsidP="008A438E">
                  <w:pPr>
                    <w:jc w:val="center"/>
                    <w:rPr>
                      <w:b/>
                      <w:sz w:val="56"/>
                      <w:szCs w:val="56"/>
                    </w:rPr>
                  </w:pPr>
                  <w:r>
                    <w:rPr>
                      <w:b/>
                      <w:sz w:val="56"/>
                      <w:szCs w:val="56"/>
                    </w:rPr>
                    <w:t>Building Projects</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45" type="#_x0000_t202" style="position:absolute;margin-left:17.45pt;margin-top:7.75pt;width:213.6pt;height:189.75pt;z-index:251682816" filled="f" stroked="f">
            <v:textbox>
              <w:txbxContent>
                <w:p w:rsidR="00A92AA3" w:rsidRPr="00863023" w:rsidRDefault="00A92AA3">
                  <w:pPr>
                    <w:rPr>
                      <w:sz w:val="24"/>
                      <w:szCs w:val="24"/>
                    </w:rPr>
                  </w:pPr>
                  <w:r w:rsidRPr="00863023">
                    <w:rPr>
                      <w:sz w:val="24"/>
                      <w:szCs w:val="24"/>
                    </w:rPr>
                    <w:t>Pyramids were a big part of Egyptian civilization. The pyramids were used as tombs for the pharaoh. Egyptians also believed that a pyramid would be the home of the gods. There were different kinds of pyramids such as the regular pyramid, the stepped pyramid, and the bent pyramid. Plus, the shape of the pyramid represented the rays of the sun falling on the earth. By 1567 BC pyramids were no longer being built.</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48" type="#_x0000_t202" style="position:absolute;margin-left:11.7pt;margin-top:8.95pt;width:108.5pt;height:68.55pt;z-index:251685888" filled="f" stroked="f">
            <v:textbox style="mso-next-textbox:#_x0000_s1048">
              <w:txbxContent>
                <w:p w:rsidR="00A92AA3" w:rsidRPr="00E55E1F" w:rsidRDefault="00A92AA3">
                  <w:pPr>
                    <w:rPr>
                      <w:b/>
                    </w:rPr>
                  </w:pPr>
                  <w:r w:rsidRPr="00E55E1F">
                    <w:rPr>
                      <w:b/>
                    </w:rPr>
                    <w:t>Pyramids in Ancient Egypt were homes to the gods.</w:t>
                  </w:r>
                </w:p>
              </w:txbxContent>
            </v:textbox>
          </v:shape>
        </w:pict>
      </w:r>
      <w:r w:rsidR="002C45D6">
        <w:rPr>
          <w:noProof/>
          <w:sz w:val="24"/>
          <w:szCs w:val="24"/>
        </w:rPr>
        <w:drawing>
          <wp:anchor distT="0" distB="0" distL="114300" distR="114300" simplePos="0" relativeHeight="251683840" behindDoc="0" locked="0" layoutInCell="1" allowOverlap="1">
            <wp:simplePos x="0" y="0"/>
            <wp:positionH relativeFrom="column">
              <wp:posOffset>225878</wp:posOffset>
            </wp:positionH>
            <wp:positionV relativeFrom="paragraph">
              <wp:posOffset>157117</wp:posOffset>
            </wp:positionV>
            <wp:extent cx="2724150" cy="783772"/>
            <wp:effectExtent l="19050" t="0" r="0" b="0"/>
            <wp:wrapNone/>
            <wp:docPr id="13" name="Picture 13" descr="http://t2.gstatic.com/images?q=tbn:HT-qZ50WbmJFLM:http://img5.travelblog.org/Photos/17776/243953/p/f/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gstatic.com/images?q=tbn:HT-qZ50WbmJFLM:http://img5.travelblog.org/Photos/17776/243953/p/f/321.jpg">
                      <a:hlinkClick r:id="rId15"/>
                    </pic:cNvPr>
                    <pic:cNvPicPr>
                      <a:picLocks noChangeAspect="1" noChangeArrowheads="1"/>
                    </pic:cNvPicPr>
                  </pic:nvPicPr>
                  <pic:blipFill>
                    <a:blip r:embed="rId16" cstate="print"/>
                    <a:srcRect/>
                    <a:stretch>
                      <a:fillRect/>
                    </a:stretch>
                  </pic:blipFill>
                  <pic:spPr bwMode="auto">
                    <a:xfrm>
                      <a:off x="0" y="0"/>
                      <a:ext cx="2724150" cy="783772"/>
                    </a:xfrm>
                    <a:prstGeom prst="rect">
                      <a:avLst/>
                    </a:prstGeom>
                    <a:noFill/>
                    <a:ln w="9525">
                      <a:noFill/>
                      <a:miter lim="800000"/>
                      <a:headEnd/>
                      <a:tailEnd/>
                    </a:ln>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47" type="#_x0000_t202" style="position:absolute;margin-left:17.45pt;margin-top:8.55pt;width:213.6pt;height:202.25pt;z-index:251684864" filled="f" stroked="f">
            <v:textbox style="mso-next-textbox:#_x0000_s1047">
              <w:txbxContent>
                <w:p w:rsidR="00A92AA3" w:rsidRPr="00493EBB" w:rsidRDefault="00A92AA3">
                  <w:pPr>
                    <w:rPr>
                      <w:sz w:val="24"/>
                      <w:szCs w:val="24"/>
                    </w:rPr>
                  </w:pPr>
                  <w:r w:rsidRPr="00493EBB">
                    <w:rPr>
                      <w:sz w:val="24"/>
                      <w:szCs w:val="24"/>
                    </w:rPr>
                    <w:t>To the Egyptians, pyramids might have been worth it. They thought this because pyramids were where their gods lived, and they needed a place to worship them. My opinion is that pyramids are cool looking, but useless. Pyramids were always being robbed, so obviously there was no point in building them. As you can probably tell, Egyptians thought pyramids were worth it, but today people might think different</w:t>
                  </w:r>
                  <w:r w:rsidR="00380CC4">
                    <w:rPr>
                      <w:sz w:val="24"/>
                      <w:szCs w:val="24"/>
                    </w:rPr>
                    <w:t>ly</w:t>
                  </w:r>
                  <w:r w:rsidRPr="00493EBB">
                    <w:rPr>
                      <w:sz w:val="24"/>
                      <w:szCs w:val="24"/>
                    </w:rPr>
                    <w:t>.</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53" type="#_x0000_t202" style="position:absolute;margin-left:78pt;margin-top:10.85pt;width:74.3pt;height:42.3pt;z-index:251689984" filled="f" stroked="f">
            <v:textbox>
              <w:txbxContent>
                <w:p w:rsidR="00A92AA3" w:rsidRPr="007D5084" w:rsidRDefault="00A92AA3">
                  <w:pPr>
                    <w:rPr>
                      <w:b/>
                    </w:rPr>
                  </w:pPr>
                  <w:r w:rsidRPr="007D5084">
                    <w:rPr>
                      <w:b/>
                    </w:rPr>
                    <w:t>Bent pyramid</w:t>
                  </w:r>
                  <w:r w:rsidRPr="007D5084">
                    <w:rPr>
                      <w:b/>
                    </w:rPr>
                    <w:sym w:font="Wingdings" w:char="F0E8"/>
                  </w:r>
                </w:p>
              </w:txbxContent>
            </v:textbox>
          </v:shape>
        </w:pict>
      </w:r>
      <w:r w:rsidR="00111B0D">
        <w:rPr>
          <w:noProof/>
          <w:sz w:val="24"/>
          <w:szCs w:val="24"/>
        </w:rPr>
        <w:drawing>
          <wp:anchor distT="0" distB="0" distL="114300" distR="114300" simplePos="0" relativeHeight="251688960" behindDoc="0" locked="0" layoutInCell="1" allowOverlap="1">
            <wp:simplePos x="0" y="0"/>
            <wp:positionH relativeFrom="column">
              <wp:posOffset>1924050</wp:posOffset>
            </wp:positionH>
            <wp:positionV relativeFrom="paragraph">
              <wp:posOffset>6985</wp:posOffset>
            </wp:positionV>
            <wp:extent cx="1139825" cy="739775"/>
            <wp:effectExtent l="19050" t="0" r="3175" b="0"/>
            <wp:wrapNone/>
            <wp:docPr id="6" name="Picture 4" descr="http://t0.gstatic.com/images?q=tbn:b4UELgtRtF3VpM:http://www.bbc.co.uk/history/ancient/egyptians/images/pyramid_gallery_b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0.gstatic.com/images?q=tbn:b4UELgtRtF3VpM:http://www.bbc.co.uk/history/ancient/egyptians/images/pyramid_gallery_bent.jpg">
                      <a:hlinkClick r:id="rId17"/>
                    </pic:cNvPr>
                    <pic:cNvPicPr>
                      <a:picLocks noChangeAspect="1" noChangeArrowheads="1"/>
                    </pic:cNvPicPr>
                  </pic:nvPicPr>
                  <pic:blipFill>
                    <a:blip r:embed="rId18" cstate="print"/>
                    <a:srcRect/>
                    <a:stretch>
                      <a:fillRect/>
                    </a:stretch>
                  </pic:blipFill>
                  <pic:spPr bwMode="auto">
                    <a:xfrm>
                      <a:off x="0" y="0"/>
                      <a:ext cx="1139825" cy="739775"/>
                    </a:xfrm>
                    <a:prstGeom prst="rect">
                      <a:avLst/>
                    </a:prstGeom>
                    <a:noFill/>
                    <a:ln w="9525">
                      <a:noFill/>
                      <a:miter lim="800000"/>
                      <a:headEnd/>
                      <a:tailEnd/>
                    </a:ln>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lastRenderedPageBreak/>
        <w:pict>
          <v:shape id="_x0000_s1052" type="#_x0000_t202" style="position:absolute;margin-left:17.7pt;margin-top:7.15pt;width:221.6pt;height:40pt;z-index:251687936" fillcolor="#bcbcbc [2369]" stroked="f" strokeweight="0">
            <v:fill color2="black [3200]" focusposition=".5,.5" focussize="" focus="100%" type="gradientRadial"/>
            <v:shadow on="t" type="perspective" color="#7f7f7f [1601]" offset="1pt" offset2="-3pt"/>
            <v:textbox>
              <w:txbxContent>
                <w:p w:rsidR="00A92AA3" w:rsidRPr="003C28AD" w:rsidRDefault="00A92AA3" w:rsidP="007D657A">
                  <w:pPr>
                    <w:jc w:val="center"/>
                    <w:rPr>
                      <w:b/>
                      <w:sz w:val="56"/>
                      <w:szCs w:val="56"/>
                    </w:rPr>
                  </w:pPr>
                  <w:r>
                    <w:rPr>
                      <w:b/>
                      <w:sz w:val="56"/>
                      <w:szCs w:val="56"/>
                    </w:rPr>
                    <w:t>Dedication</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964423">
      <w:pPr>
        <w:rPr>
          <w:sz w:val="24"/>
          <w:szCs w:val="24"/>
        </w:rPr>
      </w:pPr>
      <w:r>
        <w:rPr>
          <w:noProof/>
          <w:sz w:val="24"/>
          <w:szCs w:val="24"/>
        </w:rPr>
        <w:drawing>
          <wp:anchor distT="0" distB="0" distL="114300" distR="114300" simplePos="0" relativeHeight="251697152" behindDoc="0" locked="0" layoutInCell="1" allowOverlap="1">
            <wp:simplePos x="0" y="0"/>
            <wp:positionH relativeFrom="column">
              <wp:posOffset>728980</wp:posOffset>
            </wp:positionH>
            <wp:positionV relativeFrom="paragraph">
              <wp:posOffset>36830</wp:posOffset>
            </wp:positionV>
            <wp:extent cx="1750695" cy="1565275"/>
            <wp:effectExtent l="247650" t="209550" r="230505" b="168275"/>
            <wp:wrapNone/>
            <wp:docPr id="9" name="Picture 8" descr="Dedication Picture Block 2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dication Picture Block 2 (17).JPG"/>
                    <pic:cNvPicPr/>
                  </pic:nvPicPr>
                  <pic:blipFill>
                    <a:blip r:embed="rId19" cstate="print"/>
                    <a:srcRect t="4511" b="34466"/>
                    <a:stretch>
                      <a:fillRect/>
                    </a:stretch>
                  </pic:blipFill>
                  <pic:spPr>
                    <a:xfrm>
                      <a:off x="0" y="0"/>
                      <a:ext cx="1750695" cy="1565275"/>
                    </a:xfrm>
                    <a:prstGeom prst="rect">
                      <a:avLst/>
                    </a:prstGeom>
                    <a:effectLst>
                      <a:glow rad="228600">
                        <a:schemeClr val="accent2">
                          <a:satMod val="175000"/>
                          <a:alpha val="40000"/>
                        </a:schemeClr>
                      </a:glow>
                      <a:outerShdw blurRad="50800" dist="38100" dir="13500000" algn="br" rotWithShape="0">
                        <a:prstClr val="black">
                          <a:alpha val="40000"/>
                        </a:prstClr>
                      </a:outerShdw>
                    </a:effectLst>
                  </pic:spPr>
                </pic:pic>
              </a:graphicData>
            </a:graphic>
          </wp:anchor>
        </w:drawing>
      </w:r>
    </w:p>
    <w:p w:rsidR="003E3CA9" w:rsidRPr="003E3CA9" w:rsidRDefault="003E3CA9" w:rsidP="003E3CA9">
      <w:pPr>
        <w:shd w:val="clear" w:color="auto" w:fill="FFFFFF"/>
        <w:spacing w:line="457" w:lineRule="atLeast"/>
        <w:ind w:hanging="720"/>
        <w:rPr>
          <w:rFonts w:ascii="Trebuchet MS" w:eastAsia="Times New Roman" w:hAnsi="Trebuchet MS" w:cs="Times New Roman"/>
          <w:color w:val="262A2C"/>
          <w:sz w:val="20"/>
          <w:szCs w:val="20"/>
        </w:rPr>
      </w:pPr>
      <w:proofErr w:type="spellStart"/>
      <w:r w:rsidRPr="003E3CA9">
        <w:rPr>
          <w:rFonts w:ascii="Trebuchet MS" w:eastAsia="Times New Roman" w:hAnsi="Trebuchet MS" w:cs="Times New Roman"/>
          <w:i/>
          <w:iCs/>
          <w:color w:val="262A2C"/>
          <w:sz w:val="20"/>
          <w:szCs w:val="20"/>
        </w:rPr>
        <w:t>Goog</w:t>
      </w:r>
      <w:proofErr w:type="spellEnd"/>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oval id="_x0000_s1063" style="position:absolute;margin-left:17.7pt;margin-top:.7pt;width:221.6pt;height:99.8pt;z-index:251696128" filled="f" stroked="f">
            <v:textbox>
              <w:txbxContent>
                <w:p w:rsidR="001C4E24" w:rsidRPr="002F7769" w:rsidRDefault="001C4E24" w:rsidP="001C4E24">
                  <w:pPr>
                    <w:jc w:val="center"/>
                    <w:rPr>
                      <w:b/>
                      <w:sz w:val="24"/>
                      <w:szCs w:val="24"/>
                    </w:rPr>
                  </w:pPr>
                  <w:r w:rsidRPr="002F7769">
                    <w:rPr>
                      <w:b/>
                      <w:sz w:val="24"/>
                      <w:szCs w:val="24"/>
                    </w:rPr>
                    <w:t>I dedicate this brochure to Mrs.Musselman because of her wonderful teaching abilities.</w:t>
                  </w:r>
                </w:p>
              </w:txbxContent>
            </v:textbox>
          </v:oval>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54" type="#_x0000_t202" style="position:absolute;margin-left:17.7pt;margin-top:2.1pt;width:221.6pt;height:40pt;z-index:251691008" fillcolor="#bcbcbc [2369]" stroked="f" strokeweight="0">
            <v:fill color2="black [3200]" focusposition=".5,.5" focussize="" focus="100%" type="gradientRadial"/>
            <v:shadow on="t" type="perspective" color="#7f7f7f [1601]" offset="1pt" offset2="-3pt"/>
            <v:textbox>
              <w:txbxContent>
                <w:p w:rsidR="00A92AA3" w:rsidRPr="003C28AD" w:rsidRDefault="00A92AA3" w:rsidP="007D5084">
                  <w:pPr>
                    <w:jc w:val="center"/>
                    <w:rPr>
                      <w:b/>
                      <w:sz w:val="56"/>
                      <w:szCs w:val="56"/>
                    </w:rPr>
                  </w:pPr>
                  <w:r>
                    <w:rPr>
                      <w:b/>
                      <w:sz w:val="56"/>
                      <w:szCs w:val="56"/>
                    </w:rPr>
                    <w:t>Bibliography</w:t>
                  </w:r>
                </w:p>
              </w:txbxContent>
            </v:textbox>
          </v:shape>
        </w:pict>
      </w: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51" type="#_x0000_t202" style="position:absolute;margin-left:5pt;margin-top:.7pt;width:234.3pt;height:228.6pt;z-index:251686912" filled="f" stroked="f">
            <v:textbox>
              <w:txbxContent>
                <w:p w:rsidR="00A92AA3" w:rsidRPr="003E3CA9" w:rsidRDefault="00A92AA3" w:rsidP="003E3CA9">
                  <w:pPr>
                    <w:shd w:val="clear" w:color="auto" w:fill="FFFFFF"/>
                    <w:spacing w:line="457" w:lineRule="atLeast"/>
                    <w:rPr>
                      <w:rFonts w:ascii="Trebuchet MS" w:eastAsia="Times New Roman" w:hAnsi="Trebuchet MS" w:cs="Times New Roman"/>
                      <w:color w:val="262A2C"/>
                      <w:sz w:val="20"/>
                      <w:szCs w:val="20"/>
                    </w:rPr>
                  </w:pPr>
                  <w:r w:rsidRPr="003E3CA9">
                    <w:rPr>
                      <w:rFonts w:ascii="Trebuchet MS" w:eastAsia="Times New Roman" w:hAnsi="Trebuchet MS" w:cs="Times New Roman"/>
                      <w:i/>
                      <w:iCs/>
                      <w:color w:val="262A2C"/>
                      <w:sz w:val="20"/>
                      <w:szCs w:val="20"/>
                    </w:rPr>
                    <w:t>Google</w:t>
                  </w:r>
                  <w:r w:rsidRPr="003E3CA9">
                    <w:rPr>
                      <w:rFonts w:ascii="Trebuchet MS" w:eastAsia="Times New Roman" w:hAnsi="Trebuchet MS" w:cs="Times New Roman"/>
                      <w:color w:val="262A2C"/>
                      <w:sz w:val="20"/>
                      <w:szCs w:val="20"/>
                    </w:rPr>
                    <w:t>. Web. 22 Jan. 2010. &lt;http://google.ca&gt;.</w:t>
                  </w:r>
                </w:p>
                <w:p w:rsidR="00A92AA3" w:rsidRDefault="00A92AA3"/>
                <w:p w:rsidR="00A92AA3" w:rsidRDefault="00A92AA3">
                  <w:pPr>
                    <w:rPr>
                      <w:color w:val="000000"/>
                    </w:rPr>
                  </w:pPr>
                  <w:r>
                    <w:rPr>
                      <w:i/>
                      <w:iCs/>
                      <w:color w:val="000000"/>
                    </w:rPr>
                    <w:t>Horizons Ancient Civilizations</w:t>
                  </w:r>
                  <w:r>
                    <w:rPr>
                      <w:color w:val="000000"/>
                    </w:rPr>
                    <w:t xml:space="preserve">. New York: </w:t>
                  </w:r>
                  <w:r>
                    <w:rPr>
                      <w:color w:val="000000"/>
                    </w:rPr>
                    <w:tab/>
                    <w:t xml:space="preserve">Harcourt, 2003. Print. </w:t>
                  </w:r>
                </w:p>
                <w:p w:rsidR="00A92AA3" w:rsidRDefault="00A92AA3">
                  <w:pPr>
                    <w:rPr>
                      <w:color w:val="000000"/>
                    </w:rPr>
                  </w:pPr>
                </w:p>
                <w:p w:rsidR="00A92AA3" w:rsidRDefault="00A92AA3">
                  <w:pPr>
                    <w:rPr>
                      <w:color w:val="000000"/>
                    </w:rPr>
                  </w:pPr>
                  <w:r>
                    <w:rPr>
                      <w:color w:val="000000"/>
                    </w:rPr>
                    <w:t xml:space="preserve">Greenblatt, Miriam, and Peter S. Lemmo. </w:t>
                  </w:r>
                  <w:r>
                    <w:rPr>
                      <w:color w:val="000000"/>
                    </w:rPr>
                    <w:tab/>
                  </w:r>
                  <w:r>
                    <w:rPr>
                      <w:i/>
                      <w:iCs/>
                      <w:color w:val="000000"/>
                    </w:rPr>
                    <w:t>Human Heritage A World History</w:t>
                  </w:r>
                  <w:r>
                    <w:rPr>
                      <w:color w:val="000000"/>
                    </w:rPr>
                    <w:t xml:space="preserve">. </w:t>
                  </w:r>
                  <w:r>
                    <w:rPr>
                      <w:color w:val="000000"/>
                    </w:rPr>
                    <w:tab/>
                    <w:t xml:space="preserve">New York: McGraw </w:t>
                  </w:r>
                </w:p>
                <w:p w:rsidR="00A92AA3" w:rsidRDefault="00A92AA3">
                  <w:pPr>
                    <w:rPr>
                      <w:color w:val="000000"/>
                    </w:rPr>
                  </w:pPr>
                </w:p>
                <w:p w:rsidR="00A92AA3" w:rsidRDefault="00A92AA3">
                  <w:pPr>
                    <w:rPr>
                      <w:color w:val="000000"/>
                    </w:rPr>
                  </w:pPr>
                  <w:r>
                    <w:rPr>
                      <w:color w:val="000000"/>
                    </w:rPr>
                    <w:t xml:space="preserve">Millard, Anne. </w:t>
                  </w:r>
                  <w:r>
                    <w:rPr>
                      <w:i/>
                      <w:iCs/>
                      <w:color w:val="000000"/>
                    </w:rPr>
                    <w:t>World of the pharaoh</w:t>
                  </w:r>
                  <w:r>
                    <w:rPr>
                      <w:color w:val="000000"/>
                    </w:rPr>
                    <w:t xml:space="preserve">. New </w:t>
                  </w:r>
                  <w:r>
                    <w:rPr>
                      <w:color w:val="000000"/>
                    </w:rPr>
                    <w:tab/>
                    <w:t xml:space="preserve">York: Peter Bedrick, 1998. Print </w:t>
                  </w:r>
                </w:p>
                <w:p w:rsidR="00A92AA3" w:rsidRDefault="00A92AA3">
                  <w:pPr>
                    <w:rPr>
                      <w:color w:val="000000"/>
                    </w:rPr>
                  </w:pPr>
                </w:p>
                <w:p w:rsidR="00A92AA3" w:rsidRPr="003E3CA9" w:rsidRDefault="00A92AA3">
                  <w:pPr>
                    <w:rPr>
                      <w:color w:val="000000"/>
                    </w:rPr>
                  </w:pPr>
                  <w:r>
                    <w:rPr>
                      <w:color w:val="000000"/>
                    </w:rPr>
                    <w:t xml:space="preserve">Morley, Jacqueline. </w:t>
                  </w:r>
                  <w:r>
                    <w:rPr>
                      <w:i/>
                      <w:iCs/>
                      <w:color w:val="000000"/>
                    </w:rPr>
                    <w:t>Egyptian pyramid</w:t>
                  </w:r>
                  <w:r>
                    <w:rPr>
                      <w:color w:val="000000"/>
                    </w:rPr>
                    <w:t xml:space="preserve">. New </w:t>
                  </w:r>
                  <w:r>
                    <w:rPr>
                      <w:color w:val="000000"/>
                    </w:rPr>
                    <w:tab/>
                    <w:t>York: P. Bedrick, 1991. Print.</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Pr>
          <w:noProof/>
          <w:sz w:val="24"/>
          <w:szCs w:val="24"/>
        </w:rPr>
        <w:pict>
          <v:shape id="_x0000_s1055" type="#_x0000_t202" style="position:absolute;margin-left:29.15pt;margin-top:8.55pt;width:210.15pt;height:29.75pt;z-index:251692032" filled="f" stroked="f">
            <v:textbox>
              <w:txbxContent>
                <w:p w:rsidR="00A92AA3" w:rsidRPr="007D5084" w:rsidRDefault="00A92AA3">
                  <w:pPr>
                    <w:rPr>
                      <w:sz w:val="24"/>
                      <w:szCs w:val="24"/>
                    </w:rPr>
                  </w:pPr>
                  <w:r w:rsidRPr="007D5084">
                    <w:rPr>
                      <w:sz w:val="24"/>
                      <w:szCs w:val="24"/>
                    </w:rPr>
                    <w:t>Leena Kardacz Block 2</w:t>
                  </w:r>
                </w:p>
              </w:txbxContent>
            </v:textbox>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BC2F3D">
      <w:pPr>
        <w:rPr>
          <w:sz w:val="24"/>
          <w:szCs w:val="24"/>
        </w:rPr>
      </w:pPr>
      <w:r w:rsidRPr="00BC2F3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0" type="#_x0000_t136" style="position:absolute;margin-left:59.3pt;margin-top:10.55pt;width:159.4pt;height:90pt;z-index:251694080;mso-position-horizontal-relative:text;mso-position-vertical-relative:text;mso-width-relative:page;mso-height-relative:page" fillcolor="#fabf8f [1945]" strokecolor="#0d0d0d [3069]" strokeweight="1pt">
            <v:fill color2="#f93"/>
            <v:shadow on="t" type="perspective" color="silver" opacity=".5" origin=".5,.5" offset="-6pt,-6pt" matrix="1.25,,,1.25"/>
            <v:textpath style="font-family:&quot;Arial&quot;;font-weight:bold;v-text-kern:t" trim="t" fitpath="t" string="The Egyptian&#10;Handbook"/>
          </v:shape>
        </w:pict>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9274A9">
      <w:pPr>
        <w:rPr>
          <w:sz w:val="24"/>
          <w:szCs w:val="24"/>
        </w:rPr>
      </w:pPr>
      <w:r>
        <w:rPr>
          <w:noProof/>
          <w:sz w:val="24"/>
          <w:szCs w:val="24"/>
        </w:rPr>
        <w:drawing>
          <wp:anchor distT="0" distB="0" distL="114300" distR="114300" simplePos="0" relativeHeight="251695104" behindDoc="0" locked="0" layoutInCell="1" allowOverlap="1">
            <wp:simplePos x="0" y="0"/>
            <wp:positionH relativeFrom="column">
              <wp:posOffset>89807</wp:posOffset>
            </wp:positionH>
            <wp:positionV relativeFrom="paragraph">
              <wp:posOffset>93912</wp:posOffset>
            </wp:positionV>
            <wp:extent cx="2797447" cy="2144577"/>
            <wp:effectExtent l="228600" t="190500" r="231503" b="2141673"/>
            <wp:wrapNone/>
            <wp:docPr id="2" name="Picture 10" descr="http://t2.gstatic.com/images?q=tbn:Ef9iWdiz__tV7M:http://www.arts-wallpapers.com/travel_wallpapers/ancient_egypt/02/ancient_egypt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2.gstatic.com/images?q=tbn:Ef9iWdiz__tV7M:http://www.arts-wallpapers.com/travel_wallpapers/ancient_egypt/02/ancient_egypt800.jpg">
                      <a:hlinkClick r:id="rId20"/>
                    </pic:cNvPr>
                    <pic:cNvPicPr>
                      <a:picLocks noChangeAspect="1" noChangeArrowheads="1"/>
                    </pic:cNvPicPr>
                  </pic:nvPicPr>
                  <pic:blipFill>
                    <a:blip r:embed="rId21" cstate="print"/>
                    <a:srcRect/>
                    <a:stretch>
                      <a:fillRect/>
                    </a:stretch>
                  </pic:blipFill>
                  <pic:spPr bwMode="auto">
                    <a:xfrm>
                      <a:off x="0" y="0"/>
                      <a:ext cx="2797447" cy="2144577"/>
                    </a:xfrm>
                    <a:prstGeom prst="rect">
                      <a:avLst/>
                    </a:prstGeom>
                    <a:noFill/>
                    <a:ln w="9525">
                      <a:noFill/>
                      <a:miter lim="800000"/>
                      <a:headEnd/>
                      <a:tailEnd/>
                    </a:ln>
                    <a:effectLst>
                      <a:glow rad="228600">
                        <a:schemeClr val="accent6">
                          <a:satMod val="175000"/>
                          <a:alpha val="40000"/>
                        </a:schemeClr>
                      </a:glow>
                      <a:reflection blurRad="6350" stA="50000" endA="300" endPos="90000" dir="5400000" sy="-100000" algn="bl" rotWithShape="0"/>
                    </a:effectLst>
                  </pic:spPr>
                </pic:pic>
              </a:graphicData>
            </a:graphic>
          </wp:anchor>
        </w:drawing>
      </w: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Default="00284DD9">
      <w:pPr>
        <w:rPr>
          <w:sz w:val="24"/>
          <w:szCs w:val="24"/>
        </w:rPr>
      </w:pPr>
    </w:p>
    <w:p w:rsidR="00284DD9" w:rsidRPr="00C164B0" w:rsidRDefault="00284DD9">
      <w:pPr>
        <w:rPr>
          <w:sz w:val="24"/>
          <w:szCs w:val="24"/>
        </w:rPr>
      </w:pPr>
    </w:p>
    <w:sectPr w:rsidR="00284DD9" w:rsidRPr="00C164B0" w:rsidSect="00284DD9">
      <w:pgSz w:w="15840" w:h="12240" w:orient="landscape"/>
      <w:pgMar w:top="360" w:right="360" w:bottom="360" w:left="360" w:header="720" w:footer="720" w:gutter="0"/>
      <w:cols w:num="3" w:sep="1" w:space="36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753F3B"/>
    <w:rsid w:val="000324C5"/>
    <w:rsid w:val="0008668F"/>
    <w:rsid w:val="00090DE9"/>
    <w:rsid w:val="0009207F"/>
    <w:rsid w:val="00094B0D"/>
    <w:rsid w:val="000C7DE6"/>
    <w:rsid w:val="00111B0D"/>
    <w:rsid w:val="001C4E24"/>
    <w:rsid w:val="00211B9F"/>
    <w:rsid w:val="00284DD9"/>
    <w:rsid w:val="002C45D6"/>
    <w:rsid w:val="002F7769"/>
    <w:rsid w:val="00380CC4"/>
    <w:rsid w:val="003C28AD"/>
    <w:rsid w:val="003E3CA9"/>
    <w:rsid w:val="00475F08"/>
    <w:rsid w:val="00493EBB"/>
    <w:rsid w:val="005748A2"/>
    <w:rsid w:val="006B3889"/>
    <w:rsid w:val="0072052A"/>
    <w:rsid w:val="007207EA"/>
    <w:rsid w:val="00753F3B"/>
    <w:rsid w:val="0078651C"/>
    <w:rsid w:val="007C5B6A"/>
    <w:rsid w:val="007D5084"/>
    <w:rsid w:val="007D657A"/>
    <w:rsid w:val="007D70C7"/>
    <w:rsid w:val="0080522C"/>
    <w:rsid w:val="008547EF"/>
    <w:rsid w:val="00863023"/>
    <w:rsid w:val="008A438E"/>
    <w:rsid w:val="008C625A"/>
    <w:rsid w:val="008E32B3"/>
    <w:rsid w:val="009274A9"/>
    <w:rsid w:val="00964423"/>
    <w:rsid w:val="009700E6"/>
    <w:rsid w:val="00A15D4E"/>
    <w:rsid w:val="00A6353A"/>
    <w:rsid w:val="00A92AA3"/>
    <w:rsid w:val="00AD2346"/>
    <w:rsid w:val="00BB24AC"/>
    <w:rsid w:val="00BC00D2"/>
    <w:rsid w:val="00BC2F3D"/>
    <w:rsid w:val="00C0723D"/>
    <w:rsid w:val="00C102EC"/>
    <w:rsid w:val="00C164B0"/>
    <w:rsid w:val="00C16F5A"/>
    <w:rsid w:val="00C8653C"/>
    <w:rsid w:val="00C95B21"/>
    <w:rsid w:val="00D560E1"/>
    <w:rsid w:val="00DD3DD5"/>
    <w:rsid w:val="00E55E1F"/>
    <w:rsid w:val="00E74626"/>
    <w:rsid w:val="00E8240B"/>
    <w:rsid w:val="00ED7F57"/>
    <w:rsid w:val="00EE6268"/>
    <w:rsid w:val="00F71BDE"/>
    <w:rsid w:val="00FE0AC2"/>
    <w:rsid w:val="00FE40C0"/>
    <w:rsid w:val="00FE7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5">
      <o:colormenu v:ext="edit" fillcolor="none [2092]" strokecolor="none [194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2346"/>
    <w:rPr>
      <w:rFonts w:ascii="Tahoma" w:hAnsi="Tahoma" w:cs="Tahoma"/>
      <w:sz w:val="16"/>
      <w:szCs w:val="16"/>
    </w:rPr>
  </w:style>
  <w:style w:type="character" w:customStyle="1" w:styleId="BalloonTextChar">
    <w:name w:val="Balloon Text Char"/>
    <w:basedOn w:val="DefaultParagraphFont"/>
    <w:link w:val="BalloonText"/>
    <w:uiPriority w:val="99"/>
    <w:semiHidden/>
    <w:rsid w:val="00AD2346"/>
    <w:rPr>
      <w:rFonts w:ascii="Tahoma" w:hAnsi="Tahoma" w:cs="Tahoma"/>
      <w:sz w:val="16"/>
      <w:szCs w:val="16"/>
    </w:rPr>
  </w:style>
  <w:style w:type="character" w:styleId="PlaceholderText">
    <w:name w:val="Placeholder Text"/>
    <w:basedOn w:val="DefaultParagraphFont"/>
    <w:uiPriority w:val="99"/>
    <w:semiHidden/>
    <w:rsid w:val="00C16F5A"/>
    <w:rPr>
      <w:color w:val="808080"/>
    </w:rPr>
  </w:style>
</w:styles>
</file>

<file path=word/webSettings.xml><?xml version="1.0" encoding="utf-8"?>
<w:webSettings xmlns:r="http://schemas.openxmlformats.org/officeDocument/2006/relationships" xmlns:w="http://schemas.openxmlformats.org/wordprocessingml/2006/main">
  <w:divs>
    <w:div w:id="114713297">
      <w:bodyDiv w:val="1"/>
      <w:marLeft w:val="0"/>
      <w:marRight w:val="0"/>
      <w:marTop w:val="0"/>
      <w:marBottom w:val="0"/>
      <w:divBdr>
        <w:top w:val="none" w:sz="0" w:space="0" w:color="auto"/>
        <w:left w:val="none" w:sz="0" w:space="0" w:color="auto"/>
        <w:bottom w:val="none" w:sz="0" w:space="0" w:color="auto"/>
        <w:right w:val="none" w:sz="0" w:space="0" w:color="auto"/>
      </w:divBdr>
      <w:divsChild>
        <w:div w:id="1706902309">
          <w:marLeft w:val="0"/>
          <w:marRight w:val="0"/>
          <w:marTop w:val="0"/>
          <w:marBottom w:val="0"/>
          <w:divBdr>
            <w:top w:val="none" w:sz="0" w:space="0" w:color="auto"/>
            <w:left w:val="none" w:sz="0" w:space="0" w:color="auto"/>
            <w:bottom w:val="none" w:sz="0" w:space="0" w:color="auto"/>
            <w:right w:val="none" w:sz="0" w:space="0" w:color="auto"/>
          </w:divBdr>
          <w:divsChild>
            <w:div w:id="929389927">
              <w:marLeft w:val="0"/>
              <w:marRight w:val="0"/>
              <w:marTop w:val="0"/>
              <w:marBottom w:val="0"/>
              <w:divBdr>
                <w:top w:val="none" w:sz="0" w:space="0" w:color="auto"/>
                <w:left w:val="none" w:sz="0" w:space="0" w:color="auto"/>
                <w:bottom w:val="none" w:sz="0" w:space="0" w:color="auto"/>
                <w:right w:val="none" w:sz="0" w:space="0" w:color="auto"/>
              </w:divBdr>
              <w:divsChild>
                <w:div w:id="973875454">
                  <w:marLeft w:val="0"/>
                  <w:marRight w:val="0"/>
                  <w:marTop w:val="0"/>
                  <w:marBottom w:val="0"/>
                  <w:divBdr>
                    <w:top w:val="none" w:sz="0" w:space="0" w:color="auto"/>
                    <w:left w:val="none" w:sz="0" w:space="0" w:color="auto"/>
                    <w:bottom w:val="none" w:sz="0" w:space="0" w:color="auto"/>
                    <w:right w:val="none" w:sz="0" w:space="0" w:color="auto"/>
                  </w:divBdr>
                  <w:divsChild>
                    <w:div w:id="198512416">
                      <w:marLeft w:val="0"/>
                      <w:marRight w:val="0"/>
                      <w:marTop w:val="0"/>
                      <w:marBottom w:val="0"/>
                      <w:divBdr>
                        <w:top w:val="none" w:sz="0" w:space="0" w:color="auto"/>
                        <w:left w:val="none" w:sz="0" w:space="0" w:color="auto"/>
                        <w:bottom w:val="none" w:sz="0" w:space="0" w:color="auto"/>
                        <w:right w:val="none" w:sz="0" w:space="0" w:color="auto"/>
                      </w:divBdr>
                      <w:divsChild>
                        <w:div w:id="1989238330">
                          <w:marLeft w:val="0"/>
                          <w:marRight w:val="0"/>
                          <w:marTop w:val="0"/>
                          <w:marBottom w:val="0"/>
                          <w:divBdr>
                            <w:top w:val="none" w:sz="0" w:space="0" w:color="auto"/>
                            <w:left w:val="none" w:sz="0" w:space="0" w:color="auto"/>
                            <w:bottom w:val="single" w:sz="8" w:space="3" w:color="EEEEEE"/>
                            <w:right w:val="none" w:sz="0" w:space="0" w:color="auto"/>
                          </w:divBdr>
                          <w:divsChild>
                            <w:div w:id="180115089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26814">
      <w:bodyDiv w:val="1"/>
      <w:marLeft w:val="0"/>
      <w:marRight w:val="0"/>
      <w:marTop w:val="0"/>
      <w:marBottom w:val="0"/>
      <w:divBdr>
        <w:top w:val="none" w:sz="0" w:space="0" w:color="auto"/>
        <w:left w:val="none" w:sz="0" w:space="0" w:color="auto"/>
        <w:bottom w:val="none" w:sz="0" w:space="0" w:color="auto"/>
        <w:right w:val="none" w:sz="0" w:space="0" w:color="auto"/>
      </w:divBdr>
      <w:divsChild>
        <w:div w:id="573398563">
          <w:marLeft w:val="0"/>
          <w:marRight w:val="0"/>
          <w:marTop w:val="0"/>
          <w:marBottom w:val="0"/>
          <w:divBdr>
            <w:top w:val="none" w:sz="0" w:space="0" w:color="auto"/>
            <w:left w:val="none" w:sz="0" w:space="0" w:color="auto"/>
            <w:bottom w:val="none" w:sz="0" w:space="0" w:color="auto"/>
            <w:right w:val="none" w:sz="0" w:space="0" w:color="auto"/>
          </w:divBdr>
          <w:divsChild>
            <w:div w:id="1152212696">
              <w:marLeft w:val="0"/>
              <w:marRight w:val="0"/>
              <w:marTop w:val="0"/>
              <w:marBottom w:val="0"/>
              <w:divBdr>
                <w:top w:val="none" w:sz="0" w:space="0" w:color="auto"/>
                <w:left w:val="none" w:sz="0" w:space="0" w:color="auto"/>
                <w:bottom w:val="none" w:sz="0" w:space="0" w:color="auto"/>
                <w:right w:val="none" w:sz="0" w:space="0" w:color="auto"/>
              </w:divBdr>
              <w:divsChild>
                <w:div w:id="204105373">
                  <w:marLeft w:val="0"/>
                  <w:marRight w:val="0"/>
                  <w:marTop w:val="0"/>
                  <w:marBottom w:val="0"/>
                  <w:divBdr>
                    <w:top w:val="none" w:sz="0" w:space="0" w:color="auto"/>
                    <w:left w:val="none" w:sz="0" w:space="0" w:color="auto"/>
                    <w:bottom w:val="none" w:sz="0" w:space="0" w:color="auto"/>
                    <w:right w:val="none" w:sz="0" w:space="0" w:color="auto"/>
                  </w:divBdr>
                  <w:divsChild>
                    <w:div w:id="194470272">
                      <w:marLeft w:val="0"/>
                      <w:marRight w:val="0"/>
                      <w:marTop w:val="0"/>
                      <w:marBottom w:val="0"/>
                      <w:divBdr>
                        <w:top w:val="none" w:sz="0" w:space="0" w:color="auto"/>
                        <w:left w:val="none" w:sz="0" w:space="0" w:color="auto"/>
                        <w:bottom w:val="none" w:sz="0" w:space="0" w:color="auto"/>
                        <w:right w:val="none" w:sz="0" w:space="0" w:color="auto"/>
                      </w:divBdr>
                      <w:divsChild>
                        <w:div w:id="1665859761">
                          <w:marLeft w:val="0"/>
                          <w:marRight w:val="0"/>
                          <w:marTop w:val="0"/>
                          <w:marBottom w:val="0"/>
                          <w:divBdr>
                            <w:top w:val="none" w:sz="0" w:space="0" w:color="auto"/>
                            <w:left w:val="none" w:sz="0" w:space="0" w:color="auto"/>
                            <w:bottom w:val="single" w:sz="8" w:space="3" w:color="EEEEEE"/>
                            <w:right w:val="none" w:sz="0" w:space="0" w:color="auto"/>
                          </w:divBdr>
                          <w:divsChild>
                            <w:div w:id="190926355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089659">
      <w:bodyDiv w:val="1"/>
      <w:marLeft w:val="0"/>
      <w:marRight w:val="0"/>
      <w:marTop w:val="0"/>
      <w:marBottom w:val="0"/>
      <w:divBdr>
        <w:top w:val="none" w:sz="0" w:space="0" w:color="auto"/>
        <w:left w:val="none" w:sz="0" w:space="0" w:color="auto"/>
        <w:bottom w:val="none" w:sz="0" w:space="0" w:color="auto"/>
        <w:right w:val="none" w:sz="0" w:space="0" w:color="auto"/>
      </w:divBdr>
      <w:divsChild>
        <w:div w:id="1108425205">
          <w:marLeft w:val="0"/>
          <w:marRight w:val="0"/>
          <w:marTop w:val="0"/>
          <w:marBottom w:val="0"/>
          <w:divBdr>
            <w:top w:val="none" w:sz="0" w:space="0" w:color="auto"/>
            <w:left w:val="none" w:sz="0" w:space="0" w:color="auto"/>
            <w:bottom w:val="none" w:sz="0" w:space="0" w:color="auto"/>
            <w:right w:val="none" w:sz="0" w:space="0" w:color="auto"/>
          </w:divBdr>
          <w:divsChild>
            <w:div w:id="547423778">
              <w:marLeft w:val="0"/>
              <w:marRight w:val="0"/>
              <w:marTop w:val="0"/>
              <w:marBottom w:val="0"/>
              <w:divBdr>
                <w:top w:val="none" w:sz="0" w:space="0" w:color="auto"/>
                <w:left w:val="none" w:sz="0" w:space="0" w:color="auto"/>
                <w:bottom w:val="none" w:sz="0" w:space="0" w:color="auto"/>
                <w:right w:val="none" w:sz="0" w:space="0" w:color="auto"/>
              </w:divBdr>
              <w:divsChild>
                <w:div w:id="988368555">
                  <w:marLeft w:val="0"/>
                  <w:marRight w:val="0"/>
                  <w:marTop w:val="0"/>
                  <w:marBottom w:val="0"/>
                  <w:divBdr>
                    <w:top w:val="none" w:sz="0" w:space="0" w:color="auto"/>
                    <w:left w:val="none" w:sz="0" w:space="0" w:color="auto"/>
                    <w:bottom w:val="none" w:sz="0" w:space="0" w:color="auto"/>
                    <w:right w:val="none" w:sz="0" w:space="0" w:color="auto"/>
                  </w:divBdr>
                  <w:divsChild>
                    <w:div w:id="48504956">
                      <w:marLeft w:val="0"/>
                      <w:marRight w:val="0"/>
                      <w:marTop w:val="0"/>
                      <w:marBottom w:val="0"/>
                      <w:divBdr>
                        <w:top w:val="none" w:sz="0" w:space="0" w:color="auto"/>
                        <w:left w:val="none" w:sz="0" w:space="0" w:color="auto"/>
                        <w:bottom w:val="none" w:sz="0" w:space="0" w:color="auto"/>
                        <w:right w:val="none" w:sz="0" w:space="0" w:color="auto"/>
                      </w:divBdr>
                      <w:divsChild>
                        <w:div w:id="404301006">
                          <w:marLeft w:val="0"/>
                          <w:marRight w:val="0"/>
                          <w:marTop w:val="0"/>
                          <w:marBottom w:val="0"/>
                          <w:divBdr>
                            <w:top w:val="none" w:sz="0" w:space="0" w:color="auto"/>
                            <w:left w:val="none" w:sz="0" w:space="0" w:color="auto"/>
                            <w:bottom w:val="single" w:sz="8" w:space="3" w:color="EEEEEE"/>
                            <w:right w:val="none" w:sz="0" w:space="0" w:color="auto"/>
                          </w:divBdr>
                          <w:divsChild>
                            <w:div w:id="9111639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mages.google.ca/imgres?imgurl=http://www.tony5m17h.net/decimalhier.gif&amp;imgrefurl=http://www.tony5m17h.net/eghier.html&amp;usg=__AxkbdJYJRJrWIcwbVv6qKIXOyz8=&amp;h=354&amp;w=363&amp;sz=64&amp;hl=en&amp;start=11&amp;tbnid=dLDGf0OWiu16tM:&amp;tbnh=118&amp;tbnw=121&amp;prev=/images?q=egyptian+math+symbols&amp;gbv=2&amp;hl=en"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images.google.ca/imgres?imgurl=http://www.waterdivining.com.au/images/water-streams.jpg&amp;imgrefurl=http://www.waterdivining.com.au/water-divining-faq.php&amp;usg=__96pdOH9cZ_HyCvgJs7r21yqGtHY=&amp;h=300&amp;w=960&amp;sz=56&amp;hl=en&amp;start=14&amp;tbnid=hNkVCZ4ZGdAXGM:&amp;tbnh=46&amp;tbnw=148&amp;prev=/images?q=water+streams&amp;gbv=2&amp;hl=en" TargetMode="External"/><Relationship Id="rId12" Type="http://schemas.openxmlformats.org/officeDocument/2006/relationships/image" Target="media/image4.jpeg"/><Relationship Id="rId17" Type="http://schemas.openxmlformats.org/officeDocument/2006/relationships/hyperlink" Target="http://images.google.ca/imgres?imgurl=http://www.bbc.co.uk/history/ancient/egyptians/images/pyramid_gallery_bent.jpg&amp;imgrefurl=http://www.bbc.co.uk/history/ancient/egyptians/pyramid_gallery_05.shtml&amp;usg=__H_mVW-VgbMIb_tBDh3VDkO-mZ70=&amp;h=228&amp;w=350&amp;sz=15&amp;hl=en&amp;start=17&amp;tbnid=b4UELgtRtF3VpM:&amp;tbnh=78&amp;tbnw=120&amp;prev=/images?q=bent+pyramid&amp;gbv=2&amp;hl=en"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images.google.ca/imgres?imgurl=http://www.arts-wallpapers.com/travel_wallpapers/ancient_egypt/02/ancient_egypt800.jpg&amp;imgrefurl=http://www.arts-wallpapers.com/travel_wallpapers/ancient_egypt/&amp;usg=__apyf6G-5BP4gTOZdhw3V7MaTUkQ=&amp;h=600&amp;w=800&amp;sz=97&amp;hl=en&amp;start=14&amp;tbnid=Ef9iWdiz__tV7M:&amp;tbnh=107&amp;tbnw=143&amp;prev=/images?q=ancient+egypt&amp;gbv=2&amp;hl=en"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images.google.ca/imgres?imgurl=http://www.freewebs.com/birmingham-schools-kick-racism-out/Site%20Pictures/Harriet%20Tubman.jpg&amp;imgrefurl=http://www.freewebs.com/birmingham-schools-kick-racism-out/influentialpeople.htm&amp;usg=__8m0-5BE_4a6-QhSBSRrNOEFZxxs=&amp;h=425&amp;w=317&amp;sz=28&amp;hl=en&amp;start=2&amp;tbnid=m4kTuWjMcFORrM:&amp;tbnh=126&amp;tbnw=94&amp;prev=/images?q=Harriet+Tubman&amp;gbv=2&amp;ndsp=20&amp;hl=en&amp;sa=N" TargetMode="External"/><Relationship Id="rId5" Type="http://schemas.openxmlformats.org/officeDocument/2006/relationships/hyperlink" Target="http://images.google.ca/imgres?imgurl=http://www.rivernilecruise.com/images/image-bank/maps/river-nile-map.jpg&amp;imgrefurl=http://www.rivernilecruise.com/cruise-ships/nile-cruise-viking-III.asp&amp;usg=__0RCf5o-f4GE_nASxCHiIaVMzFnM=&amp;h=322&amp;w=300&amp;sz=57&amp;hl=en&amp;start=36&amp;tbnid=iujvZIRStrVWaM:&amp;tbnh=118&amp;tbnw=110&amp;prev=/images?q=nile+river+maps&amp;gbv=2&amp;ndsp=20&amp;hl=en&amp;sa=N&amp;start=20" TargetMode="External"/><Relationship Id="rId15" Type="http://schemas.openxmlformats.org/officeDocument/2006/relationships/hyperlink" Target="http://images.google.ca/imgres?imgurl=http://img5.travelblog.org/Photos/17776/243953/p/f/321.jpg&amp;imgrefurl=http://www.travelblog.org/Photos/panorama-321.html&amp;usg=__Jakz7BBM7a0Mx8jiwBVa049n5uw=&amp;h=400&amp;w=1407&amp;sz=68&amp;hl=en&amp;start=19&amp;tbnid=HT-qZ50WbmJFLM:&amp;tbnh=43&amp;tbnw=150&amp;prev=/images?q=egyptian+pyramids&amp;gbv=2&amp;hl=en"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hyperlink" Target="http://images.google.ca/imgres?imgurl=http://www.elmhurst.edu/~susanss/childlit2002/schweigert/Hatshepsut.jpg&amp;imgrefurl=http://www.elmhurst.edu/~susanss/childlit2002/schweigert/AncientEgypt.html&amp;usg=__6lax-l_GURx1JRrGgChSW-rmnDI=&amp;h=546&amp;w=500&amp;sz=59&amp;hl=en&amp;start=2&amp;tbnid=93FrgfmtSLEs7M:&amp;tbnh=133&amp;tbnw=122&amp;prev=/images?q=Hatshepsut&amp;gbv=2&amp;ndsp=20&amp;hl=en&amp;sa=N"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3C8E6-784B-4659-B564-A64F39148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Words>
  <Characters>243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Souderton Area School District</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2</cp:revision>
  <dcterms:created xsi:type="dcterms:W3CDTF">2010-01-27T18:50:00Z</dcterms:created>
  <dcterms:modified xsi:type="dcterms:W3CDTF">2010-01-27T18:50:00Z</dcterms:modified>
</cp:coreProperties>
</file>